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color w:val="FF0000"/>
          <w:spacing w:val="4"/>
          <w:w w:val="57"/>
          <w:kern w:val="0"/>
          <w:sz w:val="84"/>
          <w:szCs w:val="7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/>
                <w:color w:val="FF0000"/>
                <w:sz w:val="84"/>
                <w:szCs w:val="72"/>
              </w:rPr>
            </w:pPr>
            <w:r>
              <w:rPr>
                <w:rFonts w:hint="eastAsia" w:ascii="黑体" w:hAnsi="宋体" w:eastAsia="黑体"/>
                <w:color w:val="FF0000"/>
                <w:spacing w:val="4"/>
                <w:w w:val="57"/>
                <w:kern w:val="0"/>
                <w:sz w:val="84"/>
                <w:szCs w:val="72"/>
              </w:rPr>
              <w:t>福州黎明职业技术学院学生工作处文</w:t>
            </w:r>
            <w:r>
              <w:rPr>
                <w:rFonts w:hint="eastAsia" w:ascii="黑体" w:hAnsi="宋体" w:eastAsia="黑体"/>
                <w:color w:val="FF0000"/>
                <w:w w:val="57"/>
                <w:kern w:val="0"/>
                <w:sz w:val="84"/>
                <w:szCs w:val="72"/>
              </w:rPr>
              <w:t>件</w:t>
            </w:r>
          </w:p>
        </w:tc>
      </w:tr>
    </w:tbl>
    <w:p>
      <w:pPr>
        <w:jc w:val="center"/>
        <w:rPr>
          <w:rFonts w:hint="eastAsia" w:ascii="仿宋_GB2312" w:hAnsi="Dotum" w:eastAsia="仿宋_GB2312"/>
          <w:sz w:val="28"/>
          <w:szCs w:val="28"/>
        </w:rPr>
      </w:pPr>
    </w:p>
    <w:p>
      <w:pPr>
        <w:jc w:val="center"/>
        <w:rPr>
          <w:rFonts w:ascii="仿宋_GB2312" w:hAnsi="Dotum" w:eastAsia="仿宋_GB2312"/>
          <w:sz w:val="28"/>
          <w:szCs w:val="28"/>
        </w:rPr>
      </w:pPr>
      <w:r>
        <w:rPr>
          <w:rFonts w:hint="eastAsia" w:ascii="仿宋_GB2312" w:hAnsi="Dotum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386715</wp:posOffset>
                </wp:positionV>
                <wp:extent cx="57150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25pt;margin-top:30.45pt;height:0pt;width:450pt;z-index:251658240;mso-width-relative:page;mso-height-relative:page;" filled="f" stroked="t" coordsize="21600,21600" o:gfxdata="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70SLnUAAAACAEAAA8AAAAAAAAAAQAg&#10;AAAAIgAAAGRycy9kb3ducmV2LnhtbFBLAQIUABQAAAAIAIdO4kBbif9/2QEAAJcDAAAOAAAAAAAA&#10;AAEAIAAAACMBAABkcnMvZTJvRG9jLnhtbFBLBQYAAAAABgAGAFkBAABu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Dotum" w:eastAsia="仿宋_GB2312"/>
          <w:sz w:val="28"/>
          <w:szCs w:val="28"/>
        </w:rPr>
        <w:t>榕黎院</w:t>
      </w:r>
      <w:r>
        <w:rPr>
          <w:rFonts w:hint="eastAsia" w:ascii="仿宋_GB2312" w:eastAsia="仿宋_GB2312"/>
          <w:sz w:val="28"/>
          <w:szCs w:val="28"/>
        </w:rPr>
        <w:t>学〔</w:t>
      </w:r>
      <w:r>
        <w:rPr>
          <w:rFonts w:hint="eastAsia" w:ascii="仿宋_GB2312" w:eastAsia="仿宋_GB2312"/>
          <w:sz w:val="28"/>
          <w:szCs w:val="28"/>
          <w:lang w:eastAsia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spacing w:line="24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关于印发《福州黎明职业技术学院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疫情防控常态化期间学生出入校园管理办法（试行）》的通知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各系（部），福屿校区管委会: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根据《福建省教育厅关于做好2020年高校暑期及秋季开学有关工作的通知》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为全面做好学生开学返校的教育管理和服务工作，营造文明、和谐、便捷、温馨的校园氛围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现将《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福州黎明职业技术学院</w:t>
      </w:r>
      <w:r>
        <w:rPr>
          <w:rFonts w:hint="eastAsia" w:ascii="仿宋_GB2312" w:hAnsi="宋体" w:eastAsia="仿宋_GB2312"/>
          <w:sz w:val="28"/>
          <w:szCs w:val="28"/>
        </w:rPr>
        <w:t>疫情防控常态化期间学生出入校园管理办法（试行）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》印发给你们，</w:t>
      </w:r>
      <w:r>
        <w:rPr>
          <w:rFonts w:hint="eastAsia" w:ascii="仿宋_GB2312" w:eastAsia="仿宋_GB2312"/>
          <w:sz w:val="28"/>
          <w:szCs w:val="28"/>
        </w:rPr>
        <w:t>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福州黎明职业技术学院</w:t>
      </w:r>
      <w:r>
        <w:rPr>
          <w:rFonts w:hint="eastAsia" w:ascii="仿宋_GB2312" w:hAnsi="宋体" w:eastAsia="仿宋_GB2312"/>
          <w:sz w:val="28"/>
          <w:szCs w:val="28"/>
        </w:rPr>
        <w:t>疫情防控常态化期间学生出入校园管理办法（试行）</w:t>
      </w:r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hAnsi="宋体" w:eastAsia="仿宋_GB2312" w:cs="宋体"/>
          <w:w w:val="95"/>
          <w:kern w:val="0"/>
          <w:sz w:val="28"/>
          <w:szCs w:val="28"/>
        </w:rPr>
        <w:t xml:space="preserve">                       福州黎明职业技术学院</w:t>
      </w:r>
      <w:r>
        <w:rPr>
          <w:rFonts w:ascii="仿宋_GB2312" w:hAnsi="宋体" w:eastAsia="仿宋_GB2312" w:cs="宋体"/>
          <w:w w:val="95"/>
          <w:kern w:val="0"/>
          <w:sz w:val="28"/>
          <w:szCs w:val="28"/>
        </w:rPr>
        <w:t>学</w:t>
      </w:r>
      <w:r>
        <w:rPr>
          <w:rFonts w:hint="eastAsia" w:ascii="仿宋_GB2312" w:hAnsi="宋体" w:eastAsia="仿宋_GB2312" w:cs="宋体"/>
          <w:w w:val="95"/>
          <w:kern w:val="0"/>
          <w:sz w:val="28"/>
          <w:szCs w:val="28"/>
        </w:rPr>
        <w:t>工</w:t>
      </w:r>
      <w:r>
        <w:rPr>
          <w:rFonts w:ascii="仿宋_GB2312" w:hAnsi="宋体" w:eastAsia="仿宋_GB2312" w:cs="宋体"/>
          <w:w w:val="95"/>
          <w:kern w:val="0"/>
          <w:sz w:val="28"/>
          <w:szCs w:val="28"/>
        </w:rPr>
        <w:t>处</w:t>
      </w:r>
    </w:p>
    <w:p>
      <w:pPr>
        <w:spacing w:line="480" w:lineRule="exact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2020年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p>
      <w:pPr>
        <w:spacing w:line="600" w:lineRule="exact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tbl>
      <w:tblPr>
        <w:tblStyle w:val="4"/>
        <w:tblpPr w:leftFromText="180" w:rightFromText="180" w:vertAnchor="text" w:horzAnchor="page" w:tblpX="1885" w:tblpY="6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福州黎明职业技术学院学工处             2020年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br w:type="page"/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福州黎明职业技术学院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疫情防控常态化期间学生出入校园管理办法（试行）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为进一步加强疫情防控常态化期间学生出入校园管理， 严守阵地，确保校外疫情不进校园、校内疫情不扩散，依据国家和我省疫情防控工作的相关规定，制定本办法。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坚持依法依规、严格管控、精准施策的原则，切实强化学生出入校园管理力度。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以“控制传染源、切断传播途径、保障师生安全”为目标，按照外防输入、内防扩散的要求，健全并严格落实出入登记、亮码通行、体温检测、消毒消杀等相关管理规定，切实保障广大师生员工身心健康。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疫情防控常态化期间具体所属时间段，由学校应对新型肺炎疫情领导小组根据上级疫情主管部门统一部署，结合具体疫情形势确定。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 进入校园管理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疫情防控常态化期间，学校校园一律实行严格管理,无关人员和车辆一律不得进入校园。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学校通知开学后，学生按学校规定的时间返校。未经学校批准，一律不得提前返校。避免校门口人员聚集，引导学生快速进入校园、家长尽快离开校门口，减少逗留时间。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第七条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凡进入校园的学生，一律核验身份(学生证或身份证)， 出示“八闽健康码”，并进行测温，确认符合相关规定后，方可进入校园。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第八条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入校前发现发热、干咳、乏力等异常症状的学生，一律不得进入校园，并立即启动应急预案，向有关部门进行报告，配合做好后续处置工作。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第三章 离开校园管理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第九条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学生离开校园，须按学校的规定执行，取得学校批准同意后方可离开校园。未按学校规定执行取得批准同意的学生，一律不得离开校园。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在校学生非必要不得申请外出校园，确有特殊原因必须外出的，申请人至少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提前一天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向辅导员履行请假审批程序，并填写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《福州黎明职业技术学院疫情防控常态化期间学生外出审批单》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，经相关人员审批同意后，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会同个人有效证件（学生证或身份证）、外出审批单，方可出校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）请假时间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以内，经辅导员同意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由所在系部书记审批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签字（并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批准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，报学工处备案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）请假时间超过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1天且不超过3天（含3天）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，经辅导员同意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后，由所在系部书记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及主任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签字（并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批准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，报学工处备案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）请假时间超过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3天且不超过5天（含5天）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，由辅导员同意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后，由所在系部书记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及主任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签字（并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，报学院学工处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及党委副书记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审核批准；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）请假时间超过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，由辅导员同意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后，由所在系部书记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及主任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签字（并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），在经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学院学工处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及党委副书记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审核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，报院长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批准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第十一条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外出请假的主要情形有：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（一）生病就诊买药：学生生病先到校医务室就诊，如需外出就诊买药，可以校医务室出具病历证明先行外出就诊，同时联系辅导员进行报备；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（二）参加就业面试：招聘单位出具面试函或辅导员联系确认；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（三）相关证书考试：出具准考证；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（四）发生突发事件：与直系亲属确认；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（五）其它外出事由：经辅导员认定后，确定是否批准。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第十二条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辅导员要及时跟踪外出校门学生情况，了解去向、跟踪健康状况等，填写《福州黎明职业技术学院在校学生外出登记表》，以系部为单位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每周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上报学院学工处。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第十三条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学生外出期间自觉遵守国家法律法规和校纪校规，切实做好个人防护工作，避免到空间封闭、通风不畅和人流密集场所活动，避免与有症状的人员接触，遵守当地疫情防控相关要求。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第十四条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外出学生应保持通信联络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通畅，不得擅自变更日程安排、行程路线，必须在审批时间节点内返回学校，并及时向辅导员销假。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第十五条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有发热、干咳、无力症状的学生不允许申请外出，应联系辅导员，及时到学校医务室就诊，根据校医务室诊断情况，作后续处理。外出学生返校后及时洗手、洗鼻，身体如有不适应向辅导员和校医务室报告。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 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第十六条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根据国家、福建省和学校疫情防控相关政策和规定，未经学校批准，学生一律不准返校，按照所在地要求妥善采取防护措施。不听劝告而私自返校的，视情形给予严肃处理。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第十七条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对不服从疫情防控工作相关的校园管理规定，视不同情形作如下处理：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（一）出入校门未出示有效证件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及凭证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，且不听劝阻的，视情形给予警告以上、记过以下处分；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（二）拒绝配合测量体温等疫情防控相关检查工作，或不遵守佩戴口罩等疫情防控工作要求，且不听劝阻的，视情形给予警告以上、记过以下处分；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（三）拒绝配合校园内消毒等疫情防控相关工作，且不听劝阻的， 视情形给予警告以上、记过以下处分；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（四）学生宿舍实施相对封闭式管理，在校住宿学生实行晚点名制度，晚点名无故缺勤的，视情形给予警告以上、记过以下处分；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（五）学生严禁在学校安排的学生宿舍以外场所住宿，不听劝阻的，视情形给予严重警告以上、记过以下处分；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（六）离校外出应按时返校销假，未经审批同意私自离校外出，或未按时返校销假，视情形给予严重警告以上、记过以下处分。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第十八条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有违反疫情防控规定的其他行为者，视性质和情节轻重给予警告及以上处分。有多项违纪违规行为者，按照违纪违规处分单项最高级别加重处分。以上行为有违反国家法律法规的，依法移交司法机关追究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第五章 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第十九条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学校在校园出入口配备必要的体温检测和相应办公设备等，满足疫情防控工作的需要。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加强校园出入口管理队伍建设，配备专职安全员和卫生员等，严格校门出入口管理。为管理人员配备符合疫情防控要求的口罩、手套、防护服等防护用具，强化自我保护，确保自身安全。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第二十一条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学生外出期间如有与来自疫情中高风险地区或旅居史、境外返回、体温有异常或有疑似症状等重点人员接触的，应当如实上报，并按照规定进行核酸检测或医学观察，相关费用由学生自行承担。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第二十二条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本办法适用于疫情防控常态化期间学生请假事由，由学院学工处负责解释。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第二十三条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本办法自印发之日起施行。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福州黎明职业技术学院学工处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  2020年9月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page"/>
      </w:r>
    </w:p>
    <w:p>
      <w:pPr>
        <w:pStyle w:val="3"/>
        <w:spacing w:before="39"/>
        <w:ind w:left="0" w:leftChars="0" w:firstLine="0" w:firstLineChars="0"/>
      </w:pPr>
      <w:r>
        <w:t>附件 1：</w:t>
      </w:r>
    </w:p>
    <w:p>
      <w:pPr>
        <w:pStyle w:val="2"/>
        <w:spacing w:before="42"/>
        <w:ind w:left="0" w:leftChars="0" w:firstLine="0" w:firstLineChars="0"/>
        <w:jc w:val="center"/>
        <w:rPr>
          <w:rFonts w:hint="eastAsia" w:ascii="黑体" w:eastAsia="黑体"/>
          <w:b/>
          <w:sz w:val="19"/>
          <w:lang w:eastAsia="zh-CN"/>
        </w:rPr>
      </w:pPr>
      <w:r>
        <w:rPr>
          <w:rFonts w:hint="eastAsia"/>
          <w:sz w:val="32"/>
          <w:szCs w:val="32"/>
          <w:lang w:eastAsia="zh-CN"/>
        </w:rPr>
        <w:t>福州黎明职业技术学院</w:t>
      </w:r>
      <w:r>
        <w:rPr>
          <w:sz w:val="32"/>
          <w:szCs w:val="32"/>
        </w:rPr>
        <w:t>疫情防控常态化期间学生外出审批单</w:t>
      </w:r>
      <w:r>
        <w:rPr>
          <w:rFonts w:hint="eastAsia"/>
          <w:sz w:val="32"/>
          <w:szCs w:val="32"/>
          <w:lang w:eastAsia="zh-CN"/>
        </w:rPr>
        <w:t>（出门条）</w:t>
      </w:r>
    </w:p>
    <w:tbl>
      <w:tblPr>
        <w:tblStyle w:val="4"/>
        <w:tblW w:w="981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3351"/>
        <w:gridCol w:w="358"/>
        <w:gridCol w:w="1558"/>
        <w:gridCol w:w="3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学生姓名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5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6"/>
              <w:spacing w:before="56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学 号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6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专业年级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5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6"/>
              <w:spacing w:before="56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6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628" w:type="dxa"/>
            <w:gridSpan w:val="4"/>
          </w:tcPr>
          <w:p>
            <w:pPr>
              <w:pStyle w:val="6"/>
              <w:spacing w:before="57"/>
              <w:ind w:right="214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日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时起</w:t>
            </w:r>
            <w:r>
              <w:rPr>
                <w:b/>
                <w:sz w:val="24"/>
              </w:rPr>
              <w:t xml:space="preserve">至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日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895" w:type="dxa"/>
            <w:gridSpan w:val="3"/>
          </w:tcPr>
          <w:p>
            <w:pPr>
              <w:pStyle w:val="6"/>
              <w:spacing w:before="55"/>
              <w:ind w:left="11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系部</w:t>
            </w:r>
            <w:r>
              <w:rPr>
                <w:b/>
                <w:sz w:val="24"/>
              </w:rPr>
              <w:t>审批意见：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6"/>
              <w:spacing w:before="5"/>
              <w:ind w:left="4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 xml:space="preserve"> </w:t>
            </w:r>
          </w:p>
          <w:p>
            <w:pPr>
              <w:pStyle w:val="6"/>
              <w:spacing w:before="2"/>
              <w:ind w:left="2697"/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4" w:line="292" w:lineRule="exact"/>
              <w:ind w:left="2952"/>
              <w:rPr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19" w:type="dxa"/>
            <w:gridSpan w:val="2"/>
          </w:tcPr>
          <w:p>
            <w:pPr>
              <w:pStyle w:val="6"/>
              <w:spacing w:before="55"/>
              <w:ind w:left="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  <w:r>
              <w:rPr>
                <w:b/>
                <w:sz w:val="24"/>
              </w:rPr>
              <w:t>审批意见：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12"/>
              <w:ind w:left="4"/>
              <w:rPr>
                <w:sz w:val="17"/>
              </w:rPr>
            </w:pPr>
            <w:r>
              <w:rPr>
                <w:w w:val="100"/>
                <w:sz w:val="17"/>
              </w:rPr>
              <w:t xml:space="preserve"> </w:t>
            </w:r>
          </w:p>
          <w:p>
            <w:pPr>
              <w:pStyle w:val="6"/>
              <w:spacing w:before="2"/>
              <w:ind w:left="4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 xml:space="preserve"> </w:t>
            </w:r>
          </w:p>
          <w:p>
            <w:pPr>
              <w:pStyle w:val="6"/>
              <w:spacing w:before="5" w:line="300" w:lineRule="exact"/>
              <w:ind w:left="280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line="300" w:lineRule="exact"/>
              <w:ind w:left="3072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日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</w:tbl>
    <w:p>
      <w:pPr>
        <w:spacing w:before="0" w:line="299" w:lineRule="exact"/>
        <w:ind w:left="720" w:right="0" w:hanging="720" w:hangingChars="30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说明：1.此单会同学生证（或身份证）作为学生出入校园凭证。2.须经所在</w:t>
      </w:r>
      <w:r>
        <w:rPr>
          <w:rFonts w:hint="eastAsia" w:ascii="宋体"/>
          <w:sz w:val="24"/>
          <w:lang w:eastAsia="zh-CN"/>
        </w:rPr>
        <w:t>系部签批</w:t>
      </w:r>
      <w:r>
        <w:rPr>
          <w:rFonts w:hint="eastAsia" w:ascii="宋体"/>
          <w:sz w:val="24"/>
        </w:rPr>
        <w:t>盖章</w:t>
      </w:r>
      <w:r>
        <w:rPr>
          <w:rFonts w:hint="eastAsia" w:ascii="宋体"/>
          <w:sz w:val="24"/>
          <w:lang w:eastAsia="zh-CN"/>
        </w:rPr>
        <w:t>或学院</w:t>
      </w:r>
      <w:r>
        <w:rPr>
          <w:rFonts w:hint="eastAsia" w:ascii="宋体"/>
          <w:sz w:val="24"/>
        </w:rPr>
        <w:t>老师</w:t>
      </w:r>
      <w:r>
        <w:rPr>
          <w:rFonts w:hint="eastAsia" w:ascii="宋体"/>
          <w:sz w:val="24"/>
          <w:lang w:eastAsia="zh-CN"/>
        </w:rPr>
        <w:t>签批。</w:t>
      </w:r>
      <w:r>
        <w:rPr>
          <w:rFonts w:hint="eastAsia" w:ascii="宋体"/>
          <w:sz w:val="24"/>
        </w:rPr>
        <w:t xml:space="preserve">当次有效；逾期或涂改自动失效。 </w:t>
      </w:r>
    </w:p>
    <w:p>
      <w:pPr>
        <w:pStyle w:val="2"/>
        <w:spacing w:before="30"/>
        <w:ind w:left="0" w:leftChars="0" w:firstLine="0" w:firstLineChars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-----------------------------------------------------------</w:t>
      </w:r>
    </w:p>
    <w:p>
      <w:pPr>
        <w:pStyle w:val="2"/>
        <w:spacing w:before="30"/>
        <w:ind w:left="0" w:leftChars="0" w:firstLine="0" w:firstLineChars="0"/>
        <w:jc w:val="center"/>
        <w:rPr>
          <w:rFonts w:ascii="黑体"/>
          <w:b/>
          <w:sz w:val="19"/>
        </w:rPr>
      </w:pPr>
      <w:r>
        <w:rPr>
          <w:rFonts w:hint="eastAsia"/>
          <w:sz w:val="32"/>
          <w:szCs w:val="32"/>
          <w:lang w:eastAsia="zh-CN"/>
        </w:rPr>
        <w:t>福州黎明职业技术学院</w:t>
      </w:r>
      <w:r>
        <w:rPr>
          <w:sz w:val="32"/>
          <w:szCs w:val="32"/>
        </w:rPr>
        <w:t>疫情防控常态化期间学生外出审批单</w:t>
      </w:r>
      <w:r>
        <w:rPr>
          <w:rFonts w:hint="eastAsia"/>
          <w:sz w:val="32"/>
          <w:szCs w:val="32"/>
          <w:lang w:eastAsia="zh-CN"/>
        </w:rPr>
        <w:t>（进门条）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3351"/>
        <w:gridCol w:w="358"/>
        <w:gridCol w:w="1558"/>
        <w:gridCol w:w="3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学生姓名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5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6"/>
              <w:spacing w:before="56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学 号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6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专业年级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5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6"/>
              <w:spacing w:before="56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6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628" w:type="dxa"/>
            <w:gridSpan w:val="4"/>
          </w:tcPr>
          <w:p>
            <w:pPr>
              <w:pStyle w:val="6"/>
              <w:spacing w:before="57"/>
              <w:ind w:right="2144" w:firstLine="1200" w:firstLineChars="5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日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时起</w:t>
            </w:r>
            <w:r>
              <w:rPr>
                <w:b/>
                <w:sz w:val="24"/>
              </w:rPr>
              <w:t xml:space="preserve">至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日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895" w:type="dxa"/>
            <w:gridSpan w:val="3"/>
          </w:tcPr>
          <w:p>
            <w:pPr>
              <w:pStyle w:val="6"/>
              <w:spacing w:before="55"/>
              <w:ind w:left="11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系部</w:t>
            </w:r>
            <w:r>
              <w:rPr>
                <w:b/>
                <w:sz w:val="24"/>
              </w:rPr>
              <w:t>审批意见：</w:t>
            </w:r>
            <w:r>
              <w:rPr>
                <w:b/>
                <w:w w:val="99"/>
                <w:sz w:val="24"/>
              </w:rPr>
              <w:t xml:space="preserve">  </w:t>
            </w:r>
          </w:p>
          <w:p>
            <w:pPr>
              <w:pStyle w:val="6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6"/>
              <w:spacing w:before="4"/>
              <w:ind w:left="4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 xml:space="preserve"> </w:t>
            </w:r>
          </w:p>
          <w:p>
            <w:pPr>
              <w:pStyle w:val="6"/>
              <w:spacing w:before="2"/>
              <w:ind w:left="2697"/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5" w:line="292" w:lineRule="exact"/>
              <w:ind w:left="2952"/>
              <w:rPr>
                <w:sz w:val="24"/>
              </w:rPr>
            </w:pPr>
            <w:r>
              <w:rPr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19" w:type="dxa"/>
            <w:gridSpan w:val="2"/>
          </w:tcPr>
          <w:p>
            <w:pPr>
              <w:pStyle w:val="6"/>
              <w:spacing w:before="55"/>
              <w:ind w:left="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  <w:r>
              <w:rPr>
                <w:b/>
                <w:sz w:val="24"/>
              </w:rPr>
              <w:t>审批意见：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12"/>
              <w:ind w:left="4"/>
              <w:rPr>
                <w:sz w:val="17"/>
              </w:rPr>
            </w:pPr>
            <w:r>
              <w:rPr>
                <w:w w:val="100"/>
                <w:sz w:val="17"/>
              </w:rPr>
              <w:t xml:space="preserve"> </w:t>
            </w:r>
          </w:p>
          <w:p>
            <w:pPr>
              <w:pStyle w:val="6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 xml:space="preserve"> </w:t>
            </w:r>
          </w:p>
          <w:p>
            <w:pPr>
              <w:pStyle w:val="6"/>
              <w:spacing w:before="4" w:line="300" w:lineRule="exact"/>
              <w:ind w:left="2800"/>
              <w:rPr>
                <w:b/>
                <w:sz w:val="24"/>
              </w:rPr>
            </w:pPr>
          </w:p>
          <w:p>
            <w:pPr>
              <w:pStyle w:val="6"/>
              <w:spacing w:line="300" w:lineRule="exact"/>
              <w:ind w:left="3072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日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</w:tbl>
    <w:p>
      <w:pPr>
        <w:spacing w:before="0" w:line="299" w:lineRule="exact"/>
        <w:ind w:right="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说明：1.此单会同学生证（或身份证）作为学生出入校园凭证。2.须经所在</w:t>
      </w:r>
      <w:r>
        <w:rPr>
          <w:rFonts w:hint="eastAsia" w:ascii="宋体"/>
          <w:sz w:val="24"/>
          <w:lang w:eastAsia="zh-CN"/>
        </w:rPr>
        <w:t>系部签批</w:t>
      </w:r>
      <w:r>
        <w:rPr>
          <w:rFonts w:hint="eastAsia" w:ascii="宋体"/>
          <w:sz w:val="24"/>
        </w:rPr>
        <w:t>盖章</w:t>
      </w:r>
      <w:r>
        <w:rPr>
          <w:rFonts w:hint="eastAsia" w:ascii="宋体"/>
          <w:sz w:val="24"/>
          <w:lang w:eastAsia="zh-CN"/>
        </w:rPr>
        <w:t>或学院</w:t>
      </w:r>
      <w:r>
        <w:rPr>
          <w:rFonts w:hint="eastAsia" w:ascii="宋体"/>
          <w:sz w:val="24"/>
        </w:rPr>
        <w:t>老师</w:t>
      </w:r>
      <w:r>
        <w:rPr>
          <w:rFonts w:hint="eastAsia" w:ascii="宋体"/>
          <w:sz w:val="24"/>
          <w:lang w:eastAsia="zh-CN"/>
        </w:rPr>
        <w:t>签批。</w:t>
      </w:r>
      <w:r>
        <w:rPr>
          <w:rFonts w:hint="eastAsia" w:ascii="宋体"/>
          <w:sz w:val="24"/>
        </w:rPr>
        <w:t>当次有效；逾期或涂改自动失效。</w:t>
      </w:r>
      <w:r>
        <w:rPr>
          <w:rFonts w:ascii="宋体"/>
          <w:sz w:val="24"/>
        </w:rPr>
        <w:t xml:space="preserve"> </w:t>
      </w:r>
    </w:p>
    <w:p>
      <w:pPr>
        <w:pStyle w:val="2"/>
        <w:spacing w:before="30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-----------------------------------------------------------</w:t>
      </w:r>
    </w:p>
    <w:p>
      <w:pPr>
        <w:pStyle w:val="2"/>
        <w:spacing w:before="31"/>
        <w:ind w:left="0" w:leftChars="0" w:firstLine="0" w:firstLineChars="0"/>
        <w:jc w:val="center"/>
        <w:rPr>
          <w:rFonts w:ascii="黑体"/>
          <w:b/>
          <w:sz w:val="19"/>
        </w:rPr>
      </w:pPr>
      <w:r>
        <w:rPr>
          <w:rFonts w:hint="eastAsia"/>
          <w:sz w:val="32"/>
          <w:szCs w:val="32"/>
          <w:lang w:eastAsia="zh-CN"/>
        </w:rPr>
        <w:t>福州黎明职业技术学院</w:t>
      </w:r>
      <w:r>
        <w:rPr>
          <w:sz w:val="32"/>
          <w:szCs w:val="32"/>
        </w:rPr>
        <w:t>疫情防控常态化期间学生外出审批单</w:t>
      </w:r>
      <w:r>
        <w:rPr>
          <w:rFonts w:hint="eastAsia"/>
          <w:sz w:val="32"/>
          <w:szCs w:val="32"/>
          <w:lang w:eastAsia="zh-CN"/>
        </w:rPr>
        <w:t>（备案条）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3351"/>
        <w:gridCol w:w="358"/>
        <w:gridCol w:w="1558"/>
        <w:gridCol w:w="3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学生姓名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5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6"/>
              <w:spacing w:before="56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学 号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6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86" w:type="dxa"/>
          </w:tcPr>
          <w:p>
            <w:pPr>
              <w:pStyle w:val="6"/>
              <w:spacing w:before="57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专业年级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5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6"/>
              <w:spacing w:before="57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6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</w:tcPr>
          <w:p>
            <w:pPr>
              <w:pStyle w:val="6"/>
              <w:spacing w:before="5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628" w:type="dxa"/>
            <w:gridSpan w:val="4"/>
          </w:tcPr>
          <w:p>
            <w:pPr>
              <w:pStyle w:val="6"/>
              <w:spacing w:before="57"/>
              <w:ind w:right="2144" w:firstLine="1200" w:firstLineChars="5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日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时起</w:t>
            </w:r>
            <w:r>
              <w:rPr>
                <w:b/>
                <w:sz w:val="24"/>
              </w:rPr>
              <w:t xml:space="preserve">至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日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时止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895" w:type="dxa"/>
            <w:gridSpan w:val="3"/>
          </w:tcPr>
          <w:p>
            <w:pPr>
              <w:pStyle w:val="6"/>
              <w:spacing w:before="55"/>
              <w:ind w:left="11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系部</w:t>
            </w:r>
            <w:r>
              <w:rPr>
                <w:b/>
                <w:sz w:val="24"/>
              </w:rPr>
              <w:t>审批意见：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6"/>
              <w:spacing w:before="5"/>
              <w:ind w:left="4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 xml:space="preserve"> </w:t>
            </w:r>
          </w:p>
          <w:p>
            <w:pPr>
              <w:pStyle w:val="6"/>
              <w:spacing w:before="2"/>
              <w:ind w:left="2697"/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4" w:line="292" w:lineRule="exact"/>
              <w:ind w:left="2952"/>
              <w:rPr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19" w:type="dxa"/>
            <w:gridSpan w:val="2"/>
          </w:tcPr>
          <w:p>
            <w:pPr>
              <w:pStyle w:val="6"/>
              <w:spacing w:before="55"/>
              <w:ind w:left="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  <w:r>
              <w:rPr>
                <w:b/>
                <w:sz w:val="24"/>
              </w:rPr>
              <w:t>审批意见：</w:t>
            </w: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6"/>
              <w:spacing w:before="12"/>
              <w:ind w:left="4"/>
              <w:rPr>
                <w:sz w:val="17"/>
              </w:rPr>
            </w:pPr>
            <w:r>
              <w:rPr>
                <w:w w:val="100"/>
                <w:sz w:val="17"/>
              </w:rPr>
              <w:t xml:space="preserve"> </w:t>
            </w:r>
          </w:p>
          <w:p>
            <w:pPr>
              <w:pStyle w:val="6"/>
              <w:spacing w:before="2"/>
              <w:ind w:left="4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 xml:space="preserve"> </w:t>
            </w:r>
          </w:p>
          <w:p>
            <w:pPr>
              <w:pStyle w:val="6"/>
              <w:spacing w:line="301" w:lineRule="exact"/>
              <w:ind w:left="3072"/>
              <w:rPr>
                <w:b/>
                <w:sz w:val="24"/>
              </w:rPr>
            </w:pPr>
          </w:p>
          <w:p>
            <w:pPr>
              <w:pStyle w:val="6"/>
              <w:spacing w:line="301" w:lineRule="exact"/>
              <w:ind w:left="3072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日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/>
          <w:sz w:val="24"/>
        </w:rPr>
        <w:sectPr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说明：1.此单会同学生证（或身份证）作为学生出入校园凭证。2.须经所在</w:t>
      </w:r>
      <w:r>
        <w:rPr>
          <w:rFonts w:hint="eastAsia" w:ascii="宋体"/>
          <w:sz w:val="24"/>
          <w:lang w:eastAsia="zh-CN"/>
        </w:rPr>
        <w:t>系部签批</w:t>
      </w:r>
      <w:r>
        <w:rPr>
          <w:rFonts w:hint="eastAsia" w:ascii="宋体"/>
          <w:sz w:val="24"/>
        </w:rPr>
        <w:t>盖章</w:t>
      </w:r>
      <w:r>
        <w:rPr>
          <w:rFonts w:hint="eastAsia" w:ascii="宋体"/>
          <w:sz w:val="24"/>
          <w:lang w:eastAsia="zh-CN"/>
        </w:rPr>
        <w:t>或学院</w:t>
      </w:r>
      <w:r>
        <w:rPr>
          <w:rFonts w:hint="eastAsia" w:ascii="宋体"/>
          <w:sz w:val="24"/>
        </w:rPr>
        <w:t>老师</w:t>
      </w:r>
      <w:r>
        <w:rPr>
          <w:rFonts w:hint="eastAsia" w:ascii="宋体"/>
          <w:sz w:val="24"/>
          <w:lang w:eastAsia="zh-CN"/>
        </w:rPr>
        <w:t>签批。</w:t>
      </w:r>
      <w:r>
        <w:rPr>
          <w:rFonts w:hint="eastAsia" w:ascii="宋体"/>
          <w:sz w:val="24"/>
        </w:rPr>
        <w:t>当次有效；逾期或涂改自动失效。</w:t>
      </w:r>
    </w:p>
    <w:p>
      <w:pPr>
        <w:pStyle w:val="3"/>
        <w:spacing w:before="62"/>
        <w:ind w:left="452" w:firstLine="0"/>
      </w:pPr>
      <w:r>
        <w:t>附件 2：</w:t>
      </w:r>
    </w:p>
    <w:p>
      <w:pPr>
        <w:pStyle w:val="3"/>
        <w:spacing w:before="3"/>
        <w:ind w:left="0" w:firstLine="0"/>
        <w:rPr>
          <w:sz w:val="22"/>
        </w:rPr>
      </w:pPr>
    </w:p>
    <w:p>
      <w:pPr>
        <w:pStyle w:val="2"/>
        <w:tabs>
          <w:tab w:val="left" w:pos="3254"/>
        </w:tabs>
        <w:spacing w:before="61"/>
        <w:ind w:left="0"/>
        <w:jc w:val="center"/>
        <w:rPr>
          <w:rFonts w:hint="eastAsia" w:ascii="Times New Roman" w:eastAsia="宋体"/>
          <w:sz w:val="48"/>
          <w:szCs w:val="48"/>
          <w:u w:val="none"/>
          <w:lang w:val="en-US" w:eastAsia="zh-CN"/>
        </w:rPr>
      </w:pPr>
      <w:r>
        <w:rPr>
          <w:rFonts w:hint="eastAsia" w:ascii="Times New Roman" w:eastAsia="宋体"/>
          <w:sz w:val="48"/>
          <w:szCs w:val="48"/>
          <w:u w:val="none"/>
          <w:lang w:val="en-US" w:eastAsia="zh-CN"/>
        </w:rPr>
        <w:t>福州黎明职业技术学院</w:t>
      </w:r>
    </w:p>
    <w:tbl>
      <w:tblPr>
        <w:tblStyle w:val="4"/>
        <w:tblW w:w="15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94"/>
        <w:gridCol w:w="694"/>
        <w:gridCol w:w="696"/>
        <w:gridCol w:w="696"/>
        <w:gridCol w:w="696"/>
        <w:gridCol w:w="994"/>
        <w:gridCol w:w="938"/>
        <w:gridCol w:w="1538"/>
        <w:gridCol w:w="622"/>
        <w:gridCol w:w="622"/>
        <w:gridCol w:w="938"/>
        <w:gridCol w:w="651"/>
        <w:gridCol w:w="622"/>
        <w:gridCol w:w="938"/>
        <w:gridCol w:w="651"/>
        <w:gridCol w:w="1241"/>
        <w:gridCol w:w="622"/>
        <w:gridCol w:w="622"/>
        <w:gridCol w:w="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7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u w:val="none"/>
                <w:lang w:eastAsia="zh-CN"/>
              </w:rPr>
              <w:t>系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在校学生外出情况登记表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第（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）周（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月  日-  月  日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系部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楼号、宿舍号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同行人姓名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出校时间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外出地点1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所乘交通工具（车牌号、座位等）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到达时间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外出地点2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乘坐交通工具（车牌号、座位等）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到达时间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返校时间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是否已审批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说明：可以Excel表格填写。</w:t>
      </w:r>
    </w:p>
    <w:sectPr>
      <w:pgSz w:w="16840" w:h="11910" w:orient="landscape"/>
      <w:pgMar w:top="1100" w:right="400" w:bottom="280" w:left="4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83763"/>
    <w:rsid w:val="00E560EF"/>
    <w:rsid w:val="027A5E57"/>
    <w:rsid w:val="14C73A01"/>
    <w:rsid w:val="1B940908"/>
    <w:rsid w:val="23983763"/>
    <w:rsid w:val="25D974E9"/>
    <w:rsid w:val="267C7D8C"/>
    <w:rsid w:val="2AAA482F"/>
    <w:rsid w:val="42D548EF"/>
    <w:rsid w:val="44C770CA"/>
    <w:rsid w:val="5C1645DA"/>
    <w:rsid w:val="6BCB16BE"/>
    <w:rsid w:val="6CBB7D19"/>
    <w:rsid w:val="728853BC"/>
    <w:rsid w:val="72EE3CB3"/>
    <w:rsid w:val="7EB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3"/>
      <w:ind w:left="1141"/>
      <w:outlineLvl w:val="1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60" w:firstLine="479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2020-08-31T09:20:00Z</dcterms:created>
  <dc:creator>暗香，执手执念</dc:creator>
  <cp:lastModifiedBy>暗香，执手执念</cp:lastModifiedBy>
  <cp:lastPrinted>2020-08-31T10:43:00Z</cp:lastPrinted>
  <dcterms:modified xsi:type="dcterms:W3CDTF">2020-09-08T14:26:09Z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